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2F0A19" w:rsidTr="002F0A1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A19" w:rsidRDefault="002F0A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2F0A19" w:rsidRDefault="002F0A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Детский сад № 40 «Подснежник</w:t>
            </w:r>
          </w:p>
          <w:p w:rsidR="002F0A19" w:rsidRDefault="002F0A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(МБДОУ Детский сад № 40)</w:t>
            </w:r>
          </w:p>
        </w:tc>
      </w:tr>
      <w:tr w:rsidR="002F0A19" w:rsidTr="002F0A19">
        <w:tc>
          <w:tcPr>
            <w:tcW w:w="10207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2F0A19" w:rsidRDefault="002F0A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50 лет Октября,25                                                                                             тел.: 8 (38471) 5-55-40</w:t>
            </w:r>
          </w:p>
        </w:tc>
      </w:tr>
    </w:tbl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9"/>
      </w:tblGrid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ПРИНЯТО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УТВЕРЖДЕНО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Pr="007C5990" w:rsidRDefault="007C59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Общем</w:t>
            </w:r>
            <w:r w:rsidR="002F0A19">
              <w:rPr>
                <w:rFonts w:ascii="Times New Roman" w:hAnsi="Times New Roman" w:cs="Times New Roman"/>
                <w:sz w:val="24"/>
                <w:szCs w:val="28"/>
              </w:rPr>
              <w:t xml:space="preserve"> собрании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работников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МБДОУ Детский сад № 40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Детский сад № 40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_________________Ю.В.Килина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№ 2  от «31» мая 2022г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№ 184/1 от «31» мая 2022 г.</w:t>
            </w:r>
          </w:p>
        </w:tc>
      </w:tr>
      <w:tr w:rsidR="002F0A19" w:rsidTr="002F0A19">
        <w:tc>
          <w:tcPr>
            <w:tcW w:w="6238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  <w:hideMark/>
          </w:tcPr>
          <w:p w:rsidR="002F0A19" w:rsidRDefault="002F0A19" w:rsidP="007C59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r w:rsidR="007C5990">
              <w:rPr>
                <w:rFonts w:ascii="Times New Roman" w:hAnsi="Times New Roman" w:cs="Times New Roman"/>
                <w:sz w:val="24"/>
                <w:szCs w:val="28"/>
              </w:rPr>
              <w:t>Родительского комитета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Детский сад № 40</w:t>
            </w:r>
          </w:p>
          <w:p w:rsidR="002F0A19" w:rsidRDefault="002F0A19" w:rsidP="007C59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  <w:proofErr w:type="spellStart"/>
            <w:r w:rsidR="007C5990">
              <w:rPr>
                <w:rFonts w:ascii="Times New Roman" w:hAnsi="Times New Roman" w:cs="Times New Roman"/>
                <w:sz w:val="24"/>
                <w:szCs w:val="28"/>
              </w:rPr>
              <w:t>Р.О.Третьякова</w:t>
            </w:r>
            <w:proofErr w:type="spellEnd"/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«31» мая 2022г</w:t>
            </w:r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 ЗАЩИТЕ ДЕТЕЙ ОТ ИНФОРМАЦИИ, ПРИЧИНЯЮЩИЙ ВРЕД </w:t>
      </w:r>
      <w:r w:rsidR="007C5990">
        <w:rPr>
          <w:rFonts w:ascii="Times New Roman" w:hAnsi="Times New Roman" w:cs="Times New Roman"/>
          <w:b/>
          <w:sz w:val="36"/>
          <w:szCs w:val="28"/>
        </w:rPr>
        <w:t>ИХ ЗДОРОВЬЮ И РАЗВИТИЮ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№ 40 «Подснежник»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C5990" w:rsidRDefault="007C5990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службы по техническому и экспортному контролю от 5 февраля 2010 г. № 58 «Об утверждении положения о методах и способах защиты информации в информационных системах персональных данных», </w:t>
      </w:r>
      <w:r w:rsidRPr="00853E8E">
        <w:rPr>
          <w:rFonts w:ascii="Times New Roman" w:hAnsi="Times New Roman" w:cs="Times New Roman"/>
          <w:sz w:val="28"/>
          <w:szCs w:val="28"/>
        </w:rPr>
        <w:t>для обеспечения административных и организационных мер по защите детей от информации, причиняющей вред их здоровью и развитию.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1.2. К информации, причиняющей вред здоровью и (или) развитию детей, относится информация:</w:t>
      </w:r>
    </w:p>
    <w:p w:rsidR="00853E8E" w:rsidRPr="00853E8E" w:rsidRDefault="00853E8E" w:rsidP="00853E8E">
      <w:pPr>
        <w:widowControl w:val="0"/>
        <w:numPr>
          <w:ilvl w:val="0"/>
          <w:numId w:val="26"/>
        </w:numPr>
        <w:tabs>
          <w:tab w:val="clear" w:pos="1605"/>
          <w:tab w:val="left" w:pos="851"/>
          <w:tab w:val="num" w:pos="115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запрещенная для распространения среди детей;</w:t>
      </w:r>
    </w:p>
    <w:p w:rsidR="00853E8E" w:rsidRPr="00853E8E" w:rsidRDefault="00853E8E" w:rsidP="00853E8E">
      <w:pPr>
        <w:widowControl w:val="0"/>
        <w:numPr>
          <w:ilvl w:val="0"/>
          <w:numId w:val="26"/>
        </w:numPr>
        <w:tabs>
          <w:tab w:val="clear" w:pos="1605"/>
          <w:tab w:val="left" w:pos="851"/>
          <w:tab w:val="num" w:pos="115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распространение которой среди детей определенных возрастных категорий ограничено.</w:t>
      </w:r>
    </w:p>
    <w:p w:rsidR="00853E8E" w:rsidRPr="00853E8E" w:rsidRDefault="00853E8E" w:rsidP="00853E8E">
      <w:pPr>
        <w:widowControl w:val="0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1.2.1. К информации, запрещенной для распространения среди детей, относится информация: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оправдывающая противоправное поведение;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содержащая нецензурную брань;</w:t>
      </w:r>
    </w:p>
    <w:p w:rsidR="00853E8E" w:rsidRPr="00853E8E" w:rsidRDefault="00853E8E" w:rsidP="00853E8E">
      <w:pPr>
        <w:widowControl w:val="0"/>
        <w:numPr>
          <w:ilvl w:val="0"/>
          <w:numId w:val="27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содержащая информацию порнографического характера.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:rsidR="00853E8E" w:rsidRPr="00853E8E" w:rsidRDefault="00853E8E" w:rsidP="00853E8E">
      <w:pPr>
        <w:widowControl w:val="0"/>
        <w:numPr>
          <w:ilvl w:val="0"/>
          <w:numId w:val="28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853E8E" w:rsidRPr="00853E8E" w:rsidRDefault="00853E8E" w:rsidP="00853E8E">
      <w:pPr>
        <w:widowControl w:val="0"/>
        <w:numPr>
          <w:ilvl w:val="0"/>
          <w:numId w:val="28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853E8E" w:rsidRPr="00853E8E" w:rsidRDefault="00853E8E" w:rsidP="00853E8E">
      <w:pPr>
        <w:widowControl w:val="0"/>
        <w:numPr>
          <w:ilvl w:val="0"/>
          <w:numId w:val="28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представляемая в виде изображения или описания половых отношений между мужчиной и женщиной;</w:t>
      </w:r>
    </w:p>
    <w:p w:rsidR="00853E8E" w:rsidRPr="00853E8E" w:rsidRDefault="00853E8E" w:rsidP="00853E8E">
      <w:pPr>
        <w:widowControl w:val="0"/>
        <w:numPr>
          <w:ilvl w:val="0"/>
          <w:numId w:val="28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содержащая бранные слова и выражения, не относящиеся к нецензурной брани.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Классификация информационной продукции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2.1. Классификация информационной продукции осуществляется по следующим категориям:</w:t>
      </w:r>
    </w:p>
    <w:p w:rsidR="00853E8E" w:rsidRPr="00853E8E" w:rsidRDefault="00853E8E" w:rsidP="00853E8E">
      <w:pPr>
        <w:widowControl w:val="0"/>
        <w:numPr>
          <w:ilvl w:val="0"/>
          <w:numId w:val="29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информационная продукция для детей, не достигших возраста шести лет;</w:t>
      </w:r>
    </w:p>
    <w:p w:rsidR="00853E8E" w:rsidRPr="00853E8E" w:rsidRDefault="00853E8E" w:rsidP="00853E8E">
      <w:pPr>
        <w:widowControl w:val="0"/>
        <w:numPr>
          <w:ilvl w:val="0"/>
          <w:numId w:val="29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информационная продукция для детей в возрасте от шести до двенадцати лет;</w:t>
      </w:r>
    </w:p>
    <w:p w:rsidR="00853E8E" w:rsidRPr="00853E8E" w:rsidRDefault="00853E8E" w:rsidP="00853E8E">
      <w:pPr>
        <w:widowControl w:val="0"/>
        <w:numPr>
          <w:ilvl w:val="0"/>
          <w:numId w:val="29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информационная продукция, запрещенная для распространения среди детей (п. 1.2.1. настоящего Положения).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2.1.1. 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2.1.2. К информационной продукции для детей в возрасте от шести до двенадцати лет,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:rsidR="00853E8E" w:rsidRPr="00853E8E" w:rsidRDefault="00853E8E" w:rsidP="00853E8E">
      <w:pPr>
        <w:widowControl w:val="0"/>
        <w:numPr>
          <w:ilvl w:val="0"/>
          <w:numId w:val="30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853E8E" w:rsidRPr="00853E8E" w:rsidRDefault="00853E8E" w:rsidP="00853E8E">
      <w:pPr>
        <w:widowControl w:val="0"/>
        <w:numPr>
          <w:ilvl w:val="0"/>
          <w:numId w:val="30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853E8E" w:rsidRPr="00853E8E" w:rsidRDefault="00853E8E" w:rsidP="00853E8E">
      <w:pPr>
        <w:widowControl w:val="0"/>
        <w:numPr>
          <w:ilvl w:val="0"/>
          <w:numId w:val="30"/>
        </w:numPr>
        <w:tabs>
          <w:tab w:val="clear" w:pos="900"/>
          <w:tab w:val="num" w:pos="45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8E" w:rsidRPr="00853E8E" w:rsidRDefault="00853E8E" w:rsidP="00853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8E">
        <w:rPr>
          <w:rFonts w:ascii="Times New Roman" w:hAnsi="Times New Roman" w:cs="Times New Roman"/>
          <w:b/>
          <w:sz w:val="28"/>
          <w:szCs w:val="28"/>
        </w:rPr>
        <w:t>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 — и радиовещания, сети «интернет» и сетей подвижной радиотелефонной связи, в местах доступных для детей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3.1.  Информационная продукция, причиняющая вред здоровью и (или) развитию детей, не подлежит распространению посредством теле- и радиовещания.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lastRenderedPageBreak/>
        <w:t>3.2.  Информационная продукция для детей в возрасте от шестнадцати до восемнадцати лет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3.3.  Распространение посредством телевизионного вещания информационной продукции, содержащей информацию, запрещенную для детей, сопровождается демонстрацией знака информационной продукции в углу кадра,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3.4.  Распространение посредством радиовещания информационной продукции, содержащей информацию, запрещенную для детей,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3.6.  Доступ к информации, распространяемой посредством информационно-телекоммуникационных сетей, в том числе сети «Интернет», в местах, доступных для детей, предоставляется лицом, организующим доступ к сети «Интернет»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3.7.  Информационная продукция, запрещенная для детей, не допускается к распространению в предназначенных для детей образовательной организации, или на расстоянии менее чем сто метров от границ территорий указанных организаций.</w:t>
      </w:r>
    </w:p>
    <w:p w:rsid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8E" w:rsidRPr="00853E8E" w:rsidRDefault="00853E8E" w:rsidP="00853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8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853E8E">
        <w:rPr>
          <w:rFonts w:ascii="Times New Roman" w:hAnsi="Times New Roman" w:cs="Times New Roman"/>
          <w:b/>
          <w:sz w:val="28"/>
          <w:szCs w:val="28"/>
        </w:rPr>
        <w:t>еры защиты детей от информации, причиняющей вред их здоровью и (или) развитию, направленные на повышение осведомлённости лиц, находящихся в местах оборота продукции, запрещенной для детей.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4.1.  Ознакомление работников ДОУ, в трудовые обязанности которых входит организация и осуществление оборота информационной продукции, с положениями законодательства Российской Федерации о защите детей от информации, причиняющей вред их здоровью и (или) развитию, и настоящим Положением.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lastRenderedPageBreak/>
        <w:t>4.2. Размещение на информационных стендах и на официальном сайте настоящего положения и локальных актов, регламентирующих работу в сети Интернет и доступ к информации, причиняющей вред здоровью и (или) развитию детей.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4.3.  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ДОУ в соответствии с их должностными обязанностями и школы и родителями обучающихся в соответствии с их обязанностями, а также с учётом обозначения категории информационной продукции:</w:t>
      </w:r>
    </w:p>
    <w:p w:rsidR="00853E8E" w:rsidRPr="00853E8E" w:rsidRDefault="00853E8E" w:rsidP="00853E8E">
      <w:pPr>
        <w:pStyle w:val="a5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применительно к категории информационной продукции для детей, не достигших возраста шести лет — в виде цифры «0»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8E">
        <w:rPr>
          <w:rFonts w:ascii="Times New Roman" w:hAnsi="Times New Roman" w:cs="Times New Roman"/>
          <w:sz w:val="28"/>
          <w:szCs w:val="28"/>
        </w:rPr>
        <w:t>и знака «плюс»;</w:t>
      </w:r>
    </w:p>
    <w:p w:rsidR="00853E8E" w:rsidRPr="00853E8E" w:rsidRDefault="00853E8E" w:rsidP="00853E8E">
      <w:pPr>
        <w:pStyle w:val="a5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применительно к категории информационной продукции для детей, достигших возраста шести лет — в виде цифры «6»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8E">
        <w:rPr>
          <w:rFonts w:ascii="Times New Roman" w:hAnsi="Times New Roman" w:cs="Times New Roman"/>
          <w:sz w:val="28"/>
          <w:szCs w:val="28"/>
        </w:rPr>
        <w:t>и знака «плюс» и (или) текстового предупреждения в виде словосочетания «для детей старше шести лет»;</w:t>
      </w:r>
    </w:p>
    <w:p w:rsidR="00853E8E" w:rsidRPr="00853E8E" w:rsidRDefault="00853E8E" w:rsidP="00853E8E">
      <w:pPr>
        <w:pStyle w:val="a5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применительно к категории информационной продукции, запрещённой для детей, — в виде цифры «18»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8E">
        <w:rPr>
          <w:rFonts w:ascii="Times New Roman" w:hAnsi="Times New Roman" w:cs="Times New Roman"/>
          <w:sz w:val="28"/>
          <w:szCs w:val="28"/>
        </w:rPr>
        <w:t>и знака «плюс» и (или) текстового предупреждения в виде словосочетания «запрещено для детей»;</w:t>
      </w:r>
    </w:p>
    <w:p w:rsid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8E" w:rsidRPr="00853E8E" w:rsidRDefault="00853E8E" w:rsidP="00853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8E">
        <w:rPr>
          <w:rFonts w:ascii="Times New Roman" w:hAnsi="Times New Roman" w:cs="Times New Roman"/>
          <w:b/>
          <w:sz w:val="28"/>
          <w:szCs w:val="28"/>
        </w:rPr>
        <w:t>5. Процедуры, направленные на предотвращение, выявление и устранение нарушений законодательства российской федерации о защите детей от информации,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853E8E">
        <w:rPr>
          <w:rFonts w:ascii="Times New Roman" w:hAnsi="Times New Roman" w:cs="Times New Roman"/>
          <w:b/>
          <w:sz w:val="28"/>
          <w:szCs w:val="28"/>
        </w:rPr>
        <w:t>ричиняющей вред их здоровью и (или) развитию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5.1.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5.2.  Ознакомление работников ДОУ с Правилами использования сети Интернет, Правилами пользования кабинетом свободного доступа, настоящим положением.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5.3.  Осуществление контроля за использованием ресурсов сети Интернет во время образовательного процесса.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5.4.  Рассмотрение в срок, не превышающий десяти рабочих дней со дня получения, обращений, жалоб или претензий о нарушениях законодательства РФ о защите детей от информации, причиняющей вред их здоровью и (или) развитию.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5.6. 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Ответственность за правонарушения в сфере защиты детей от информации, причиняющей вред их здоровью и развитию</w:t>
      </w:r>
    </w:p>
    <w:p w:rsidR="00853E8E" w:rsidRPr="00853E8E" w:rsidRDefault="00853E8E" w:rsidP="00853E8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E8E">
        <w:rPr>
          <w:rFonts w:ascii="Times New Roman" w:hAnsi="Times New Roman" w:cs="Times New Roman"/>
          <w:color w:val="000000"/>
          <w:sz w:val="28"/>
          <w:szCs w:val="28"/>
        </w:rPr>
        <w:t xml:space="preserve">6.1.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 </w:t>
      </w:r>
    </w:p>
    <w:p w:rsidR="00853E8E" w:rsidRPr="00853E8E" w:rsidRDefault="00853E8E" w:rsidP="0085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8D6" w:rsidRPr="005E56AC" w:rsidRDefault="004618D6" w:rsidP="0024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18D6" w:rsidRPr="005E56AC" w:rsidSect="004618D6">
      <w:footerReference w:type="default" r:id="rId7"/>
      <w:pgSz w:w="11906" w:h="16838"/>
      <w:pgMar w:top="709" w:right="850" w:bottom="1134" w:left="1701" w:header="708" w:footer="708" w:gutter="0"/>
      <w:pgBorders w:display="firstPage"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0A" w:rsidRDefault="00B32A0A" w:rsidP="004618D6">
      <w:pPr>
        <w:spacing w:after="0" w:line="240" w:lineRule="auto"/>
      </w:pPr>
      <w:r>
        <w:separator/>
      </w:r>
    </w:p>
  </w:endnote>
  <w:endnote w:type="continuationSeparator" w:id="0">
    <w:p w:rsidR="00B32A0A" w:rsidRDefault="00B32A0A" w:rsidP="0046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771116"/>
      <w:docPartObj>
        <w:docPartGallery w:val="Page Numbers (Bottom of Page)"/>
        <w:docPartUnique/>
      </w:docPartObj>
    </w:sdtPr>
    <w:sdtEndPr/>
    <w:sdtContent>
      <w:p w:rsidR="00CD7C4D" w:rsidRDefault="00CD7C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90">
          <w:rPr>
            <w:noProof/>
          </w:rPr>
          <w:t>6</w:t>
        </w:r>
        <w:r>
          <w:fldChar w:fldCharType="end"/>
        </w:r>
      </w:p>
    </w:sdtContent>
  </w:sdt>
  <w:p w:rsidR="00CD7C4D" w:rsidRDefault="00CD7C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0A" w:rsidRDefault="00B32A0A" w:rsidP="004618D6">
      <w:pPr>
        <w:spacing w:after="0" w:line="240" w:lineRule="auto"/>
      </w:pPr>
      <w:r>
        <w:separator/>
      </w:r>
    </w:p>
  </w:footnote>
  <w:footnote w:type="continuationSeparator" w:id="0">
    <w:p w:rsidR="00B32A0A" w:rsidRDefault="00B32A0A" w:rsidP="0046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color w:val="000000"/>
        <w:sz w:val="34"/>
        <w:szCs w:val="34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900"/>
        </w:tabs>
        <w:ind w:left="900" w:hanging="450"/>
      </w:pPr>
      <w:rPr>
        <w:rFonts w:ascii="Symbol" w:hAnsi="Symbol" w:cs="Symbol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2" w15:restartNumberingAfterBreak="0">
    <w:nsid w:val="01356C8D"/>
    <w:multiLevelType w:val="hybridMultilevel"/>
    <w:tmpl w:val="0C1CF5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1D4594E"/>
    <w:multiLevelType w:val="hybridMultilevel"/>
    <w:tmpl w:val="98907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23F"/>
    <w:multiLevelType w:val="hybridMultilevel"/>
    <w:tmpl w:val="8264BB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757B1B"/>
    <w:multiLevelType w:val="multilevel"/>
    <w:tmpl w:val="FCC00808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6" w15:restartNumberingAfterBreak="0">
    <w:nsid w:val="05E132C3"/>
    <w:multiLevelType w:val="multilevel"/>
    <w:tmpl w:val="4D14880A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7" w15:restartNumberingAfterBreak="0">
    <w:nsid w:val="0A7B45D9"/>
    <w:multiLevelType w:val="multilevel"/>
    <w:tmpl w:val="AA588DD4"/>
    <w:lvl w:ilvl="0">
      <w:start w:val="1"/>
      <w:numFmt w:val="bullet"/>
      <w:lvlText w:val=""/>
      <w:lvlJc w:val="left"/>
      <w:pPr>
        <w:tabs>
          <w:tab w:val="num" w:pos="1605"/>
        </w:tabs>
        <w:ind w:left="1605" w:hanging="450"/>
      </w:pPr>
      <w:rPr>
        <w:rFonts w:ascii="Wingdings" w:hAnsi="Wingdings" w:cs="Symbol" w:hint="default"/>
        <w:color w:val="000000"/>
        <w:sz w:val="34"/>
        <w:szCs w:val="34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8" w15:restartNumberingAfterBreak="0">
    <w:nsid w:val="0B38029E"/>
    <w:multiLevelType w:val="hybridMultilevel"/>
    <w:tmpl w:val="1E38A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0D64C6"/>
    <w:multiLevelType w:val="hybridMultilevel"/>
    <w:tmpl w:val="99DC19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8F58FC"/>
    <w:multiLevelType w:val="multilevel"/>
    <w:tmpl w:val="FCC83E08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11" w15:restartNumberingAfterBreak="0">
    <w:nsid w:val="1C094B27"/>
    <w:multiLevelType w:val="hybridMultilevel"/>
    <w:tmpl w:val="BD7246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007398"/>
    <w:multiLevelType w:val="hybridMultilevel"/>
    <w:tmpl w:val="C874B9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167FDB"/>
    <w:multiLevelType w:val="hybridMultilevel"/>
    <w:tmpl w:val="FEA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5056"/>
    <w:multiLevelType w:val="hybridMultilevel"/>
    <w:tmpl w:val="85DCD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3933B2"/>
    <w:multiLevelType w:val="multilevel"/>
    <w:tmpl w:val="F1CEFCF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16" w15:restartNumberingAfterBreak="0">
    <w:nsid w:val="39407F16"/>
    <w:multiLevelType w:val="hybridMultilevel"/>
    <w:tmpl w:val="86304C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7097C"/>
    <w:multiLevelType w:val="hybridMultilevel"/>
    <w:tmpl w:val="4D063A78"/>
    <w:lvl w:ilvl="0" w:tplc="C83071B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B1313E4"/>
    <w:multiLevelType w:val="hybridMultilevel"/>
    <w:tmpl w:val="A3F0A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B0125E"/>
    <w:multiLevelType w:val="hybridMultilevel"/>
    <w:tmpl w:val="AAB0BD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EE4B02"/>
    <w:multiLevelType w:val="hybridMultilevel"/>
    <w:tmpl w:val="B220FE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396D2D"/>
    <w:multiLevelType w:val="hybridMultilevel"/>
    <w:tmpl w:val="4A9EF4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C923BA"/>
    <w:multiLevelType w:val="hybridMultilevel"/>
    <w:tmpl w:val="318E6F20"/>
    <w:lvl w:ilvl="0" w:tplc="63820118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6842"/>
    <w:multiLevelType w:val="hybridMultilevel"/>
    <w:tmpl w:val="FD80D6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D16D94"/>
    <w:multiLevelType w:val="hybridMultilevel"/>
    <w:tmpl w:val="B3EE68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4C3D3D"/>
    <w:multiLevelType w:val="hybridMultilevel"/>
    <w:tmpl w:val="2F52C3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09063A"/>
    <w:multiLevelType w:val="hybridMultilevel"/>
    <w:tmpl w:val="420EA2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B4248A"/>
    <w:multiLevelType w:val="hybridMultilevel"/>
    <w:tmpl w:val="F5764F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EC7E39"/>
    <w:multiLevelType w:val="hybridMultilevel"/>
    <w:tmpl w:val="5A4219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5E2713"/>
    <w:multiLevelType w:val="hybridMultilevel"/>
    <w:tmpl w:val="12EC5E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371C83"/>
    <w:multiLevelType w:val="hybridMultilevel"/>
    <w:tmpl w:val="FBEE7E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FE5C2B"/>
    <w:multiLevelType w:val="hybridMultilevel"/>
    <w:tmpl w:val="29EA6C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23"/>
  </w:num>
  <w:num w:numId="5">
    <w:abstractNumId w:val="4"/>
  </w:num>
  <w:num w:numId="6">
    <w:abstractNumId w:val="12"/>
  </w:num>
  <w:num w:numId="7">
    <w:abstractNumId w:val="31"/>
  </w:num>
  <w:num w:numId="8">
    <w:abstractNumId w:val="14"/>
  </w:num>
  <w:num w:numId="9">
    <w:abstractNumId w:val="18"/>
  </w:num>
  <w:num w:numId="10">
    <w:abstractNumId w:val="16"/>
  </w:num>
  <w:num w:numId="11">
    <w:abstractNumId w:val="30"/>
  </w:num>
  <w:num w:numId="12">
    <w:abstractNumId w:val="25"/>
  </w:num>
  <w:num w:numId="13">
    <w:abstractNumId w:val="26"/>
  </w:num>
  <w:num w:numId="14">
    <w:abstractNumId w:val="8"/>
  </w:num>
  <w:num w:numId="15">
    <w:abstractNumId w:val="21"/>
  </w:num>
  <w:num w:numId="16">
    <w:abstractNumId w:val="24"/>
  </w:num>
  <w:num w:numId="17">
    <w:abstractNumId w:val="2"/>
  </w:num>
  <w:num w:numId="18">
    <w:abstractNumId w:val="20"/>
  </w:num>
  <w:num w:numId="19">
    <w:abstractNumId w:val="27"/>
  </w:num>
  <w:num w:numId="20">
    <w:abstractNumId w:val="19"/>
  </w:num>
  <w:num w:numId="21">
    <w:abstractNumId w:val="9"/>
  </w:num>
  <w:num w:numId="22">
    <w:abstractNumId w:val="28"/>
  </w:num>
  <w:num w:numId="23">
    <w:abstractNumId w:val="13"/>
  </w:num>
  <w:num w:numId="24">
    <w:abstractNumId w:val="0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0"/>
  </w:num>
  <w:num w:numId="30">
    <w:abstractNumId w:val="15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55"/>
    <w:rsid w:val="00091997"/>
    <w:rsid w:val="000A5AE3"/>
    <w:rsid w:val="00176CC1"/>
    <w:rsid w:val="001C0603"/>
    <w:rsid w:val="001D0700"/>
    <w:rsid w:val="00240D34"/>
    <w:rsid w:val="002E0266"/>
    <w:rsid w:val="002E2040"/>
    <w:rsid w:val="002F0A19"/>
    <w:rsid w:val="00420CC6"/>
    <w:rsid w:val="00420E07"/>
    <w:rsid w:val="004332A1"/>
    <w:rsid w:val="00446992"/>
    <w:rsid w:val="004618D6"/>
    <w:rsid w:val="00470B6E"/>
    <w:rsid w:val="004E4491"/>
    <w:rsid w:val="00500F07"/>
    <w:rsid w:val="0050363A"/>
    <w:rsid w:val="00506D57"/>
    <w:rsid w:val="00543078"/>
    <w:rsid w:val="00551E3C"/>
    <w:rsid w:val="005B4BFD"/>
    <w:rsid w:val="005B4E24"/>
    <w:rsid w:val="005D3AD0"/>
    <w:rsid w:val="005E48BF"/>
    <w:rsid w:val="005E4C46"/>
    <w:rsid w:val="005E56AC"/>
    <w:rsid w:val="005E7AEE"/>
    <w:rsid w:val="00621DEA"/>
    <w:rsid w:val="00637728"/>
    <w:rsid w:val="00653DDF"/>
    <w:rsid w:val="00686AE3"/>
    <w:rsid w:val="0069146C"/>
    <w:rsid w:val="006D4E51"/>
    <w:rsid w:val="00760C2C"/>
    <w:rsid w:val="007659F7"/>
    <w:rsid w:val="00772EF6"/>
    <w:rsid w:val="00793581"/>
    <w:rsid w:val="007C5990"/>
    <w:rsid w:val="00802C56"/>
    <w:rsid w:val="0082036A"/>
    <w:rsid w:val="00844FFD"/>
    <w:rsid w:val="00853E8E"/>
    <w:rsid w:val="00860DAE"/>
    <w:rsid w:val="00A4752A"/>
    <w:rsid w:val="00A91F7D"/>
    <w:rsid w:val="00AA1804"/>
    <w:rsid w:val="00AF1E83"/>
    <w:rsid w:val="00AF5780"/>
    <w:rsid w:val="00B32A0A"/>
    <w:rsid w:val="00B861D2"/>
    <w:rsid w:val="00BC40F5"/>
    <w:rsid w:val="00BC5234"/>
    <w:rsid w:val="00BC5DB5"/>
    <w:rsid w:val="00BE2D84"/>
    <w:rsid w:val="00C02561"/>
    <w:rsid w:val="00C12549"/>
    <w:rsid w:val="00C37532"/>
    <w:rsid w:val="00C52250"/>
    <w:rsid w:val="00C5412F"/>
    <w:rsid w:val="00C6440C"/>
    <w:rsid w:val="00CB08A7"/>
    <w:rsid w:val="00CB36DE"/>
    <w:rsid w:val="00CC55CC"/>
    <w:rsid w:val="00CC5622"/>
    <w:rsid w:val="00CD7C4D"/>
    <w:rsid w:val="00D2135D"/>
    <w:rsid w:val="00D2618F"/>
    <w:rsid w:val="00D3081C"/>
    <w:rsid w:val="00D63655"/>
    <w:rsid w:val="00D800A4"/>
    <w:rsid w:val="00E454AC"/>
    <w:rsid w:val="00E72B0A"/>
    <w:rsid w:val="00E9621D"/>
    <w:rsid w:val="00EA694B"/>
    <w:rsid w:val="00EB1527"/>
    <w:rsid w:val="00EC055F"/>
    <w:rsid w:val="00EE5A4E"/>
    <w:rsid w:val="00F31944"/>
    <w:rsid w:val="00F97A15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670"/>
  <w15:chartTrackingRefBased/>
  <w15:docId w15:val="{B35DA123-0F3A-4B8F-94D2-9C3DB273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65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56AC"/>
    <w:pPr>
      <w:ind w:left="720"/>
      <w:contextualSpacing/>
    </w:pPr>
  </w:style>
  <w:style w:type="paragraph" w:styleId="a6">
    <w:name w:val="Normal (Web)"/>
    <w:basedOn w:val="a"/>
    <w:unhideWhenUsed/>
    <w:rsid w:val="0076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0C2C"/>
    <w:rPr>
      <w:b/>
      <w:bCs/>
    </w:rPr>
  </w:style>
  <w:style w:type="paragraph" w:styleId="a8">
    <w:name w:val="header"/>
    <w:basedOn w:val="a"/>
    <w:link w:val="a9"/>
    <w:uiPriority w:val="99"/>
    <w:unhideWhenUsed/>
    <w:rsid w:val="0046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D6"/>
  </w:style>
  <w:style w:type="paragraph" w:styleId="aa">
    <w:name w:val="footer"/>
    <w:basedOn w:val="a"/>
    <w:link w:val="ab"/>
    <w:uiPriority w:val="99"/>
    <w:unhideWhenUsed/>
    <w:rsid w:val="0046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D6"/>
  </w:style>
  <w:style w:type="paragraph" w:styleId="ac">
    <w:name w:val="Balloon Text"/>
    <w:basedOn w:val="a"/>
    <w:link w:val="ad"/>
    <w:uiPriority w:val="99"/>
    <w:semiHidden/>
    <w:unhideWhenUsed/>
    <w:rsid w:val="0046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 Килина</cp:lastModifiedBy>
  <cp:revision>18</cp:revision>
  <cp:lastPrinted>2022-10-03T07:33:00Z</cp:lastPrinted>
  <dcterms:created xsi:type="dcterms:W3CDTF">2021-01-27T03:35:00Z</dcterms:created>
  <dcterms:modified xsi:type="dcterms:W3CDTF">2022-10-03T07:33:00Z</dcterms:modified>
</cp:coreProperties>
</file>